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B02D0" w14:textId="77777777" w:rsidR="00E44A01" w:rsidRDefault="00E44A01" w:rsidP="00BF7922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Vážení rodiče,</w:t>
      </w:r>
    </w:p>
    <w:p w14:paraId="26A7BD15" w14:textId="4E217223" w:rsidR="00E44A01" w:rsidRDefault="00E44A01" w:rsidP="00BF7922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je nám potěšením Vám oznámit, že budova naší školky se stane součástí letošního ročníku festivalu </w:t>
      </w:r>
      <w:r>
        <w:rPr>
          <w:color w:val="000000"/>
          <w:sz w:val="27"/>
          <w:szCs w:val="27"/>
        </w:rPr>
        <w:t>M3 – Umění</w:t>
      </w:r>
      <w:r>
        <w:rPr>
          <w:color w:val="000000"/>
          <w:sz w:val="27"/>
          <w:szCs w:val="27"/>
        </w:rPr>
        <w:t xml:space="preserve"> v prostoru, jejímž letošním dějištěm bude sídliště Vlasta a jeho přilehlé okolí. Jedná se už o čtvrtý ročník festivalu, který má za cíl oživit veřejný prostor, každý rok v rámci jiné městské části hlavního města Prahy. V průčelí budovy MŠ budou osazeny čtyři funkční </w:t>
      </w:r>
      <w:r>
        <w:rPr>
          <w:color w:val="000000"/>
          <w:sz w:val="27"/>
          <w:szCs w:val="27"/>
        </w:rPr>
        <w:t>sloupy,</w:t>
      </w:r>
      <w:r>
        <w:rPr>
          <w:color w:val="000000"/>
          <w:sz w:val="27"/>
          <w:szCs w:val="27"/>
        </w:rPr>
        <w:t xml:space="preserve"> a to dílem umělce Petra Duba, který v rámci své intervence nabídl i zážitkový workshop pro předškoláky v datu 24.6.</w:t>
      </w:r>
    </w:p>
    <w:p w14:paraId="4A99E64C" w14:textId="77777777" w:rsidR="00E44A01" w:rsidRDefault="00E44A01" w:rsidP="00BF7922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Instalace z autorského cyklu Historie opakuje sama sebe sestává z instalace čtyř kopií antických sloupů v prostorách mateřské školky pražského sídlišti Vlasta. Povrch akrylátových sloupů je zpracován digitální klíčovací barvou odkazující k absenci dějinného kontextu v rámci dnešní funkce budovy. Virtuální modrá demonstruje prázdná místa na mapě naší vlastní, nepříliš vzdálené historie. Sloupy využívají originálních nosníků a cíleně zakrývají původní průmyslové vzezření. Průčelí školky na několik měsíců s nadsázkou propůjčuje charakter řecké agory – shromáždiště svobodných občanů, které byly klíčovými urbanistickými prvky řeckých městských států, jejich řízení, obchodu i demokracie.</w:t>
      </w:r>
    </w:p>
    <w:p w14:paraId="0D24C72E" w14:textId="65226CBA" w:rsidR="00E44A01" w:rsidRDefault="00E44A01" w:rsidP="00BF7922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Dílo využívá specifické architektonické nestylovosti budovy a její vazby na kdysi velkoryse pojednané sídliště, vzdálené jen několik desítek minut od historického centra Prahy. Mateřská školka Magnitogorská se metaforicky nachází ve stínu pyramidy překotných dějin. Stojí v sousedství historické továrny Koh-i-noor, navazuje na prostor rakousko-uherských Vozatajských kasáren Vršovice (během II. světové války obsazených nacistickou armádou) a stala se i součástí nuceného odsunu 3 500 obyvatel (převážně rodin vojáků z povolání) z obce Milovice v důsledku sovětské okupace po roce 1968. Dnešní sídliště definuje zateplovací háv různobarevného polystyrenu nad rozpadajícím se utopistickým podloubí, opuštěné umělecké plastiky, neudržované zeleně, ale i přibližující se zájem developerů, zatímco jeho veřejný prostor jsme společně opustili nebo nikdy nezabydleli.</w:t>
      </w:r>
    </w:p>
    <w:p w14:paraId="4E4A30F1" w14:textId="77777777" w:rsidR="008E0C5D" w:rsidRDefault="008E0C5D"/>
    <w:sectPr w:rsidR="008E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01"/>
    <w:rsid w:val="008E0C5D"/>
    <w:rsid w:val="00BF6FCB"/>
    <w:rsid w:val="00BF7922"/>
    <w:rsid w:val="00C05D5C"/>
    <w:rsid w:val="00E44A01"/>
    <w:rsid w:val="00E8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E515"/>
  <w15:chartTrackingRefBased/>
  <w15:docId w15:val="{515EAC2D-BFE4-4717-BDAE-05C9BDE7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D5C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84762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6FC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6FC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F6FC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F6FCB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84762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E44A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Vavřinová</dc:creator>
  <cp:keywords/>
  <dc:description/>
  <cp:lastModifiedBy>Alice Vavřinová</cp:lastModifiedBy>
  <cp:revision>2</cp:revision>
  <dcterms:created xsi:type="dcterms:W3CDTF">2020-06-16T17:24:00Z</dcterms:created>
  <dcterms:modified xsi:type="dcterms:W3CDTF">2020-06-16T17:26:00Z</dcterms:modified>
</cp:coreProperties>
</file>